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03" w:rsidRDefault="00B57E03" w:rsidP="00CF2046">
      <w:pPr>
        <w:jc w:val="right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>Приложение 1</w:t>
      </w:r>
    </w:p>
    <w:p w:rsidR="00A638F7" w:rsidRDefault="00A638F7" w:rsidP="00CF2046">
      <w:pPr>
        <w:jc w:val="right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 xml:space="preserve">к постановлению Администрации </w:t>
      </w:r>
    </w:p>
    <w:p w:rsidR="00A638F7" w:rsidRDefault="00A638F7" w:rsidP="00CF2046">
      <w:pPr>
        <w:jc w:val="right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>города Твери от «</w:t>
      </w:r>
      <w:r w:rsidR="007C734F">
        <w:rPr>
          <w:rFonts w:eastAsia="Times New Roman"/>
          <w:color w:val="22272F"/>
          <w:sz w:val="23"/>
          <w:szCs w:val="23"/>
          <w:lang w:eastAsia="ru-RU"/>
        </w:rPr>
        <w:t>20</w:t>
      </w:r>
      <w:r>
        <w:rPr>
          <w:rFonts w:eastAsia="Times New Roman"/>
          <w:color w:val="22272F"/>
          <w:sz w:val="23"/>
          <w:szCs w:val="23"/>
          <w:lang w:eastAsia="ru-RU"/>
        </w:rPr>
        <w:t xml:space="preserve">» </w:t>
      </w:r>
      <w:r w:rsidR="007C734F">
        <w:rPr>
          <w:rFonts w:eastAsia="Times New Roman"/>
          <w:color w:val="22272F"/>
          <w:sz w:val="23"/>
          <w:szCs w:val="23"/>
          <w:lang w:eastAsia="ru-RU"/>
        </w:rPr>
        <w:t xml:space="preserve">мая </w:t>
      </w:r>
      <w:r>
        <w:rPr>
          <w:rFonts w:eastAsia="Times New Roman"/>
          <w:color w:val="22272F"/>
          <w:sz w:val="23"/>
          <w:szCs w:val="23"/>
          <w:lang w:eastAsia="ru-RU"/>
        </w:rPr>
        <w:t xml:space="preserve"> 2025</w:t>
      </w:r>
      <w:r w:rsidR="007C734F">
        <w:rPr>
          <w:rFonts w:eastAsia="Times New Roman"/>
          <w:color w:val="22272F"/>
          <w:sz w:val="23"/>
          <w:szCs w:val="23"/>
          <w:lang w:eastAsia="ru-RU"/>
        </w:rPr>
        <w:t xml:space="preserve"> № 451</w:t>
      </w:r>
      <w:bookmarkStart w:id="0" w:name="_GoBack"/>
      <w:bookmarkEnd w:id="0"/>
    </w:p>
    <w:p w:rsidR="00B57E03" w:rsidRDefault="00B57E03" w:rsidP="00CF2046">
      <w:pPr>
        <w:jc w:val="right"/>
        <w:rPr>
          <w:rFonts w:eastAsia="Times New Roman"/>
          <w:color w:val="22272F"/>
          <w:sz w:val="23"/>
          <w:szCs w:val="23"/>
          <w:lang w:eastAsia="ru-RU"/>
        </w:rPr>
      </w:pPr>
    </w:p>
    <w:p w:rsidR="00CF2046" w:rsidRPr="00CF2046" w:rsidRDefault="00B57E03" w:rsidP="00CF2046">
      <w:pPr>
        <w:jc w:val="right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>«</w:t>
      </w:r>
      <w:r w:rsidR="00CF2046" w:rsidRPr="00CF2046">
        <w:rPr>
          <w:rFonts w:eastAsia="Times New Roman"/>
          <w:color w:val="22272F"/>
          <w:sz w:val="23"/>
          <w:szCs w:val="23"/>
          <w:lang w:eastAsia="ru-RU"/>
        </w:rPr>
        <w:t>Приложение 2</w:t>
      </w:r>
    </w:p>
    <w:p w:rsidR="00CF2046" w:rsidRPr="00CF2046" w:rsidRDefault="00CF2046" w:rsidP="00CF2046">
      <w:pPr>
        <w:jc w:val="right"/>
        <w:rPr>
          <w:rFonts w:eastAsia="Times New Roman"/>
          <w:color w:val="22272F"/>
          <w:sz w:val="20"/>
          <w:szCs w:val="20"/>
          <w:lang w:eastAsia="ru-RU"/>
        </w:rPr>
      </w:pPr>
      <w:r w:rsidRPr="00CF2046">
        <w:rPr>
          <w:rFonts w:eastAsia="Times New Roman"/>
          <w:color w:val="22272F"/>
          <w:sz w:val="23"/>
          <w:szCs w:val="23"/>
          <w:lang w:eastAsia="ru-RU"/>
        </w:rPr>
        <w:t>УТВЕРЖДЕН</w:t>
      </w:r>
      <w:r w:rsidRPr="00CF2046">
        <w:rPr>
          <w:rFonts w:eastAsia="Times New Roman"/>
          <w:color w:val="22272F"/>
          <w:sz w:val="23"/>
          <w:szCs w:val="23"/>
          <w:lang w:eastAsia="ru-RU"/>
        </w:rPr>
        <w:br/>
      </w:r>
      <w:hyperlink r:id="rId4" w:anchor="/document/409020392/entry/0" w:history="1">
        <w:r w:rsidRPr="00B57E03">
          <w:rPr>
            <w:rFonts w:eastAsia="Times New Roman"/>
            <w:sz w:val="23"/>
            <w:szCs w:val="23"/>
            <w:lang w:eastAsia="ru-RU"/>
          </w:rPr>
          <w:t>постановлением</w:t>
        </w:r>
      </w:hyperlink>
      <w:r w:rsidRPr="00CF2046">
        <w:rPr>
          <w:rFonts w:eastAsia="Times New Roman"/>
          <w:color w:val="22272F"/>
          <w:sz w:val="23"/>
          <w:szCs w:val="23"/>
          <w:lang w:eastAsia="ru-RU"/>
        </w:rPr>
        <w:br/>
        <w:t>Администрации города Твери</w:t>
      </w:r>
      <w:r w:rsidRPr="00CF2046">
        <w:rPr>
          <w:rFonts w:eastAsia="Times New Roman"/>
          <w:color w:val="22272F"/>
          <w:sz w:val="23"/>
          <w:szCs w:val="23"/>
          <w:lang w:eastAsia="ru-RU"/>
        </w:rPr>
        <w:br/>
      </w:r>
      <w:r w:rsidRPr="00CF2046">
        <w:rPr>
          <w:rFonts w:eastAsia="Times New Roman"/>
          <w:color w:val="22272F"/>
          <w:sz w:val="20"/>
          <w:szCs w:val="20"/>
          <w:lang w:eastAsia="ru-RU"/>
        </w:rPr>
        <w:t xml:space="preserve">от </w:t>
      </w:r>
      <w:r w:rsidR="00B57E03">
        <w:rPr>
          <w:rFonts w:eastAsia="Times New Roman"/>
          <w:color w:val="22272F"/>
          <w:sz w:val="20"/>
          <w:szCs w:val="20"/>
          <w:lang w:eastAsia="ru-RU"/>
        </w:rPr>
        <w:t>15.04.</w:t>
      </w:r>
      <w:r w:rsidRPr="00CF2046">
        <w:rPr>
          <w:rFonts w:eastAsia="Times New Roman"/>
          <w:color w:val="22272F"/>
          <w:sz w:val="20"/>
          <w:szCs w:val="20"/>
          <w:lang w:eastAsia="ru-RU"/>
        </w:rPr>
        <w:t>202</w:t>
      </w:r>
      <w:r w:rsidR="00B85261">
        <w:rPr>
          <w:rFonts w:eastAsia="Times New Roman"/>
          <w:color w:val="22272F"/>
          <w:sz w:val="20"/>
          <w:szCs w:val="20"/>
          <w:lang w:eastAsia="ru-RU"/>
        </w:rPr>
        <w:t>5</w:t>
      </w:r>
      <w:r w:rsidR="00B57E03">
        <w:rPr>
          <w:rFonts w:eastAsia="Times New Roman"/>
          <w:color w:val="22272F"/>
          <w:sz w:val="20"/>
          <w:szCs w:val="20"/>
          <w:lang w:eastAsia="ru-RU"/>
        </w:rPr>
        <w:t xml:space="preserve"> </w:t>
      </w:r>
      <w:r w:rsidR="00B85261">
        <w:rPr>
          <w:rFonts w:eastAsia="Times New Roman"/>
          <w:color w:val="22272F"/>
          <w:sz w:val="20"/>
          <w:szCs w:val="20"/>
          <w:lang w:eastAsia="ru-RU"/>
        </w:rPr>
        <w:t>№</w:t>
      </w:r>
      <w:r w:rsidR="00B57E03">
        <w:rPr>
          <w:rFonts w:eastAsia="Times New Roman"/>
          <w:color w:val="22272F"/>
          <w:sz w:val="20"/>
          <w:szCs w:val="20"/>
          <w:lang w:eastAsia="ru-RU"/>
        </w:rPr>
        <w:t xml:space="preserve"> 321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22272F"/>
          <w:sz w:val="20"/>
          <w:szCs w:val="20"/>
          <w:lang w:eastAsia="ru-RU"/>
        </w:rPr>
      </w:pPr>
      <w:r w:rsidRPr="00CF2046">
        <w:rPr>
          <w:rFonts w:eastAsia="Times New Roman"/>
          <w:b/>
          <w:bCs/>
          <w:color w:val="22272F"/>
          <w:sz w:val="20"/>
          <w:szCs w:val="20"/>
          <w:lang w:eastAsia="ru-RU"/>
        </w:rPr>
        <w:t>План-график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22272F"/>
          <w:sz w:val="20"/>
          <w:szCs w:val="20"/>
          <w:lang w:eastAsia="ru-RU"/>
        </w:rPr>
      </w:pPr>
      <w:r w:rsidRPr="00CF2046">
        <w:rPr>
          <w:rFonts w:eastAsia="Times New Roman"/>
          <w:b/>
          <w:bCs/>
          <w:color w:val="22272F"/>
          <w:sz w:val="20"/>
          <w:szCs w:val="20"/>
          <w:lang w:eastAsia="ru-RU"/>
        </w:rPr>
        <w:t>подготовки жилищного фонда и его инженерного оборудования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22272F"/>
          <w:sz w:val="20"/>
          <w:szCs w:val="20"/>
          <w:lang w:eastAsia="ru-RU"/>
        </w:rPr>
      </w:pPr>
      <w:r w:rsidRPr="00CF2046">
        <w:rPr>
          <w:rFonts w:eastAsia="Times New Roman"/>
          <w:b/>
          <w:bCs/>
          <w:color w:val="22272F"/>
          <w:sz w:val="20"/>
          <w:szCs w:val="20"/>
          <w:lang w:eastAsia="ru-RU"/>
        </w:rPr>
        <w:t>к эксплуатации в отопительный период 2024 - 2025 годов</w:t>
      </w:r>
    </w:p>
    <w:tbl>
      <w:tblPr>
        <w:tblW w:w="10773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238"/>
        <w:gridCol w:w="545"/>
        <w:gridCol w:w="789"/>
        <w:gridCol w:w="590"/>
        <w:gridCol w:w="1656"/>
        <w:gridCol w:w="44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F2046" w:rsidRPr="00CF2046" w:rsidTr="00CF2046">
        <w:trPr>
          <w:trHeight w:val="240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Управляющая организация, ТСЖ, ЖСК, ТСН</w:t>
            </w:r>
          </w:p>
        </w:tc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CF2046">
              <w:rPr>
                <w:rFonts w:eastAsia="Times New Roman"/>
                <w:sz w:val="20"/>
                <w:szCs w:val="20"/>
                <w:lang w:eastAsia="ru-RU"/>
              </w:rPr>
              <w:t xml:space="preserve"> улицы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Наименование выполненных мероприятий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CF2046" w:rsidRPr="00CF2046" w:rsidTr="00CF2046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F2046" w:rsidRPr="00CF2046" w:rsidRDefault="00CF2046" w:rsidP="00CF204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дек.</w:t>
            </w:r>
          </w:p>
        </w:tc>
      </w:tr>
      <w:tr w:rsidR="00CF2046" w:rsidRPr="00CF2046" w:rsidTr="00CF2046">
        <w:trPr>
          <w:trHeight w:val="240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подготовка тепловых узлов, приёмных устройств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046" w:rsidRPr="00CF2046" w:rsidTr="00CF2046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общестроительные работы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046" w:rsidRPr="00CF2046" w:rsidTr="00CF2046">
        <w:trPr>
          <w:trHeight w:val="240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подготовка тепловых узлов, приёмных устройств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046" w:rsidRPr="00CF2046" w:rsidTr="00CF2046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общестроительные работы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046" w:rsidRPr="00CF2046" w:rsidTr="00CF2046">
        <w:trPr>
          <w:trHeight w:val="240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подготовка тепловых узлов, приёмных устройств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046" w:rsidRPr="00CF2046" w:rsidTr="00CF2046"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общестроительные работы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2046" w:rsidRPr="00CF2046" w:rsidRDefault="00CF2046" w:rsidP="00CF20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04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F2046" w:rsidRPr="00CF2046" w:rsidRDefault="00CF2046" w:rsidP="00CF2046">
      <w:pPr>
        <w:spacing w:before="100" w:beforeAutospacing="1" w:after="100" w:afterAutospacing="1"/>
        <w:jc w:val="both"/>
        <w:rPr>
          <w:rFonts w:eastAsia="Times New Roman"/>
          <w:color w:val="22272F"/>
          <w:sz w:val="20"/>
          <w:szCs w:val="20"/>
          <w:lang w:eastAsia="ru-RU"/>
        </w:rPr>
      </w:pPr>
      <w:r w:rsidRPr="00CF2046">
        <w:rPr>
          <w:rFonts w:eastAsia="Times New Roman"/>
          <w:color w:val="22272F"/>
          <w:sz w:val="20"/>
          <w:szCs w:val="20"/>
          <w:lang w:eastAsia="ru-RU"/>
        </w:rPr>
        <w:t> 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2272F"/>
          <w:lang w:eastAsia="ru-RU"/>
        </w:rPr>
      </w:pPr>
      <w:r w:rsidRPr="00CF2046">
        <w:rPr>
          <w:rFonts w:eastAsia="Times New Roman"/>
          <w:color w:val="22272F"/>
          <w:lang w:eastAsia="ru-RU"/>
        </w:rPr>
        <w:t>Руководитель управляющей орган</w:t>
      </w:r>
      <w:r>
        <w:rPr>
          <w:rFonts w:eastAsia="Times New Roman"/>
          <w:color w:val="22272F"/>
          <w:lang w:eastAsia="ru-RU"/>
        </w:rPr>
        <w:t>изации/ТСЖ, ЖСК, ТСН ______/_______________</w:t>
      </w:r>
      <w:r w:rsidRPr="00CF2046">
        <w:rPr>
          <w:rFonts w:eastAsia="Times New Roman"/>
          <w:color w:val="22272F"/>
          <w:lang w:eastAsia="ru-RU"/>
        </w:rPr>
        <w:t>/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CF2046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color w:val="22272F"/>
          <w:sz w:val="24"/>
          <w:szCs w:val="24"/>
          <w:lang w:eastAsia="ru-RU"/>
        </w:rPr>
        <w:t xml:space="preserve">                </w:t>
      </w:r>
      <w:r w:rsidRPr="00CF2046">
        <w:rPr>
          <w:rFonts w:eastAsia="Times New Roman"/>
          <w:color w:val="22272F"/>
          <w:sz w:val="24"/>
          <w:szCs w:val="24"/>
          <w:lang w:eastAsia="ru-RU"/>
        </w:rPr>
        <w:t>(</w:t>
      </w:r>
      <w:proofErr w:type="gramStart"/>
      <w:r w:rsidRPr="00CF2046">
        <w:rPr>
          <w:rFonts w:eastAsia="Times New Roman"/>
          <w:color w:val="22272F"/>
          <w:sz w:val="24"/>
          <w:szCs w:val="24"/>
          <w:lang w:eastAsia="ru-RU"/>
        </w:rPr>
        <w:t>подпись)</w:t>
      </w:r>
      <w:r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End"/>
      <w:r>
        <w:rPr>
          <w:rFonts w:eastAsia="Times New Roman"/>
          <w:color w:val="22272F"/>
          <w:sz w:val="24"/>
          <w:szCs w:val="24"/>
          <w:lang w:eastAsia="ru-RU"/>
        </w:rPr>
        <w:t xml:space="preserve">      </w:t>
      </w:r>
      <w:r w:rsidRPr="00CF2046">
        <w:rPr>
          <w:rFonts w:eastAsia="Times New Roman"/>
          <w:color w:val="22272F"/>
          <w:sz w:val="24"/>
          <w:szCs w:val="24"/>
          <w:lang w:eastAsia="ru-RU"/>
        </w:rPr>
        <w:t xml:space="preserve"> (Ф.И.О.)</w:t>
      </w:r>
    </w:p>
    <w:p w:rsidR="00CF2046" w:rsidRPr="00CF2046" w:rsidRDefault="00CF2046" w:rsidP="00CF2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2272F"/>
          <w:lang w:eastAsia="ru-RU"/>
        </w:rPr>
      </w:pPr>
      <w:r w:rsidRPr="00CF2046">
        <w:rPr>
          <w:rFonts w:eastAsia="Times New Roman"/>
          <w:color w:val="22272F"/>
          <w:lang w:eastAsia="ru-RU"/>
        </w:rPr>
        <w:t xml:space="preserve">  </w:t>
      </w:r>
      <w:r>
        <w:rPr>
          <w:rFonts w:eastAsia="Times New Roman"/>
          <w:color w:val="22272F"/>
          <w:lang w:eastAsia="ru-RU"/>
        </w:rPr>
        <w:t xml:space="preserve">            </w:t>
      </w:r>
    </w:p>
    <w:p w:rsidR="00AE1D56" w:rsidRDefault="00AE1D56"/>
    <w:p w:rsidR="00B57E03" w:rsidRDefault="00B57E03" w:rsidP="00B57E03">
      <w:pPr>
        <w:jc w:val="right"/>
      </w:pPr>
      <w:r>
        <w:t>».</w:t>
      </w:r>
    </w:p>
    <w:sectPr w:rsidR="00B57E03" w:rsidSect="00CF204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46"/>
    <w:rsid w:val="00500874"/>
    <w:rsid w:val="007C734F"/>
    <w:rsid w:val="00A638F7"/>
    <w:rsid w:val="00AE1D56"/>
    <w:rsid w:val="00B57E03"/>
    <w:rsid w:val="00B85261"/>
    <w:rsid w:val="00C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DFB10-655D-4058-AAB8-24F8E90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0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1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</dc:creator>
  <cp:keywords/>
  <dc:description/>
  <cp:lastModifiedBy>Ким Екатерина Игоревна</cp:lastModifiedBy>
  <cp:revision>3</cp:revision>
  <cp:lastPrinted>2025-05-20T09:00:00Z</cp:lastPrinted>
  <dcterms:created xsi:type="dcterms:W3CDTF">2025-05-20T15:00:00Z</dcterms:created>
  <dcterms:modified xsi:type="dcterms:W3CDTF">2025-05-20T15:00:00Z</dcterms:modified>
</cp:coreProperties>
</file>